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E1E49A" w14:textId="5E772D83" w:rsidR="003D24D8" w:rsidRDefault="000C331F">
      <w:pPr>
        <w:spacing w:after="0"/>
        <w:ind w:right="4"/>
        <w:jc w:val="center"/>
      </w:pPr>
      <w:r>
        <w:rPr>
          <w:rFonts w:ascii="Agency FB" w:eastAsia="Agency FB" w:hAnsi="Agency FB" w:cs="Agency FB"/>
          <w:b/>
          <w:sz w:val="72"/>
          <w:u w:val="single" w:color="000000"/>
        </w:rPr>
        <w:t>Du 0</w:t>
      </w:r>
      <w:r w:rsidR="00D85D33">
        <w:rPr>
          <w:rFonts w:ascii="Agency FB" w:eastAsia="Agency FB" w:hAnsi="Agency FB" w:cs="Agency FB"/>
          <w:b/>
          <w:sz w:val="72"/>
          <w:u w:val="single" w:color="000000"/>
        </w:rPr>
        <w:t>5</w:t>
      </w:r>
      <w:r>
        <w:rPr>
          <w:rFonts w:ascii="Agency FB" w:eastAsia="Agency FB" w:hAnsi="Agency FB" w:cs="Agency FB"/>
          <w:b/>
          <w:sz w:val="72"/>
          <w:u w:val="single" w:color="000000"/>
        </w:rPr>
        <w:t xml:space="preserve"> au </w:t>
      </w:r>
      <w:r w:rsidR="00D85D33">
        <w:rPr>
          <w:rFonts w:ascii="Agency FB" w:eastAsia="Agency FB" w:hAnsi="Agency FB" w:cs="Agency FB"/>
          <w:b/>
          <w:sz w:val="72"/>
          <w:u w:val="single" w:color="000000"/>
        </w:rPr>
        <w:t>09</w:t>
      </w:r>
      <w:r>
        <w:rPr>
          <w:rFonts w:ascii="Agency FB" w:eastAsia="Agency FB" w:hAnsi="Agency FB" w:cs="Agency FB"/>
          <w:b/>
          <w:sz w:val="72"/>
          <w:u w:val="single" w:color="000000"/>
        </w:rPr>
        <w:t xml:space="preserve"> janvier 202</w:t>
      </w:r>
      <w:r w:rsidR="00D85D33">
        <w:rPr>
          <w:rFonts w:ascii="Agency FB" w:eastAsia="Agency FB" w:hAnsi="Agency FB" w:cs="Agency FB"/>
          <w:b/>
          <w:sz w:val="72"/>
          <w:u w:val="single" w:color="000000"/>
        </w:rPr>
        <w:t>6</w:t>
      </w:r>
      <w:r>
        <w:rPr>
          <w:rFonts w:ascii="Agency FB" w:eastAsia="Agency FB" w:hAnsi="Agency FB" w:cs="Agency FB"/>
          <w:b/>
          <w:sz w:val="72"/>
        </w:rPr>
        <w:t xml:space="preserve"> </w:t>
      </w:r>
    </w:p>
    <w:p w14:paraId="650BBA5D" w14:textId="77777777" w:rsidR="003D24D8" w:rsidRDefault="000C331F">
      <w:pPr>
        <w:spacing w:after="403"/>
        <w:ind w:right="3"/>
        <w:jc w:val="center"/>
      </w:pPr>
      <w:r>
        <w:rPr>
          <w:rFonts w:ascii="Agency FB" w:eastAsia="Agency FB" w:hAnsi="Agency FB" w:cs="Agency FB"/>
          <w:b/>
          <w:sz w:val="32"/>
          <w:u w:val="single" w:color="000000"/>
        </w:rPr>
        <w:t>(sauf le mercredi)</w:t>
      </w:r>
      <w:r>
        <w:rPr>
          <w:rFonts w:ascii="Agency FB" w:eastAsia="Agency FB" w:hAnsi="Agency FB" w:cs="Agency FB"/>
          <w:b/>
          <w:sz w:val="32"/>
        </w:rPr>
        <w:t xml:space="preserve"> </w:t>
      </w:r>
    </w:p>
    <w:p w14:paraId="0DF97A7F" w14:textId="77777777" w:rsidR="003D24D8" w:rsidRDefault="000C331F">
      <w:pPr>
        <w:spacing w:after="43"/>
        <w:ind w:right="2"/>
        <w:jc w:val="center"/>
      </w:pPr>
      <w:r>
        <w:rPr>
          <w:rFonts w:ascii="Agency FB" w:eastAsia="Agency FB" w:hAnsi="Agency FB" w:cs="Agency FB"/>
          <w:b/>
          <w:sz w:val="56"/>
          <w:u w:val="single" w:color="000000"/>
        </w:rPr>
        <w:t>CHOUCROUTE</w:t>
      </w:r>
      <w:r>
        <w:rPr>
          <w:rFonts w:ascii="Agency FB" w:eastAsia="Agency FB" w:hAnsi="Agency FB" w:cs="Agency FB"/>
          <w:b/>
          <w:sz w:val="56"/>
        </w:rPr>
        <w:t xml:space="preserve"> </w:t>
      </w:r>
    </w:p>
    <w:p w14:paraId="36DD2584" w14:textId="77777777" w:rsidR="003D24D8" w:rsidRDefault="000C331F">
      <w:pPr>
        <w:spacing w:after="272"/>
        <w:ind w:right="4"/>
        <w:jc w:val="center"/>
      </w:pPr>
      <w:r>
        <w:rPr>
          <w:rFonts w:ascii="Agency FB" w:eastAsia="Agency FB" w:hAnsi="Agency FB" w:cs="Agency FB"/>
          <w:b/>
          <w:sz w:val="44"/>
        </w:rPr>
        <w:t xml:space="preserve">20 euros avec une boisson </w:t>
      </w:r>
    </w:p>
    <w:p w14:paraId="5CF50873" w14:textId="77777777" w:rsidR="003D24D8" w:rsidRDefault="000C331F">
      <w:pPr>
        <w:spacing w:after="0"/>
        <w:ind w:right="2286"/>
        <w:jc w:val="right"/>
      </w:pPr>
      <w:r>
        <w:rPr>
          <w:noProof/>
        </w:rPr>
        <w:drawing>
          <wp:inline distT="0" distB="0" distL="0" distR="0" wp14:anchorId="57D2F595" wp14:editId="53243A82">
            <wp:extent cx="5772150" cy="2705100"/>
            <wp:effectExtent l="0" t="0" r="0" b="0"/>
            <wp:docPr id="56" name="Picture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5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gency FB" w:eastAsia="Agency FB" w:hAnsi="Agency FB" w:cs="Agency FB"/>
          <w:b/>
          <w:sz w:val="72"/>
        </w:rPr>
        <w:t xml:space="preserve"> </w:t>
      </w:r>
    </w:p>
    <w:p w14:paraId="3F521944" w14:textId="06FEAA9B" w:rsidR="003D24D8" w:rsidRDefault="000C331F">
      <w:pPr>
        <w:spacing w:after="158"/>
        <w:ind w:left="2"/>
        <w:jc w:val="center"/>
      </w:pPr>
      <w:r>
        <w:rPr>
          <w:rFonts w:ascii="Agency FB" w:eastAsia="Agency FB" w:hAnsi="Agency FB" w:cs="Agency FB"/>
          <w:sz w:val="40"/>
          <w:u w:val="single" w:color="000000"/>
        </w:rPr>
        <w:t>Dessert :</w:t>
      </w:r>
      <w:r>
        <w:rPr>
          <w:rFonts w:ascii="Agency FB" w:eastAsia="Agency FB" w:hAnsi="Agency FB" w:cs="Agency FB"/>
          <w:sz w:val="40"/>
        </w:rPr>
        <w:t xml:space="preserve"> sorbet </w:t>
      </w:r>
      <w:r w:rsidR="00D85D33">
        <w:rPr>
          <w:rFonts w:ascii="Agency FB" w:eastAsia="Agency FB" w:hAnsi="Agency FB" w:cs="Agency FB"/>
          <w:sz w:val="40"/>
        </w:rPr>
        <w:t>Poire William</w:t>
      </w:r>
      <w:r>
        <w:rPr>
          <w:rFonts w:ascii="Agency FB" w:eastAsia="Agency FB" w:hAnsi="Agency FB" w:cs="Agency FB"/>
          <w:sz w:val="40"/>
        </w:rPr>
        <w:t xml:space="preserve"> . </w:t>
      </w:r>
    </w:p>
    <w:p w14:paraId="4BA01859" w14:textId="77777777" w:rsidR="003D24D8" w:rsidRDefault="000C331F">
      <w:pPr>
        <w:spacing w:after="0"/>
        <w:ind w:left="1949"/>
      </w:pPr>
      <w:r>
        <w:rPr>
          <w:rFonts w:ascii="Agency FB" w:eastAsia="Agency FB" w:hAnsi="Agency FB" w:cs="Agency FB"/>
          <w:b/>
          <w:sz w:val="40"/>
          <w:u w:val="single" w:color="000000"/>
        </w:rPr>
        <w:t xml:space="preserve">Réservation : </w:t>
      </w:r>
      <w:r>
        <w:rPr>
          <w:rFonts w:ascii="Agency FB" w:eastAsia="Agency FB" w:hAnsi="Agency FB" w:cs="Agency FB"/>
          <w:b/>
          <w:color w:val="0563C1"/>
          <w:sz w:val="40"/>
          <w:u w:val="single" w:color="0563C1"/>
        </w:rPr>
        <w:t>gregory.marichal@isv.be</w:t>
      </w:r>
      <w:r>
        <w:rPr>
          <w:rFonts w:ascii="Agency FB" w:eastAsia="Agency FB" w:hAnsi="Agency FB" w:cs="Agency FB"/>
          <w:b/>
          <w:sz w:val="40"/>
          <w:u w:val="single" w:color="000000"/>
        </w:rPr>
        <w:t xml:space="preserve"> ou 02/3441360 ou 0479/292530.</w:t>
      </w:r>
      <w:r>
        <w:rPr>
          <w:rFonts w:ascii="Agency FB" w:eastAsia="Agency FB" w:hAnsi="Agency FB" w:cs="Agency FB"/>
          <w:b/>
          <w:sz w:val="40"/>
        </w:rPr>
        <w:t xml:space="preserve"> </w:t>
      </w:r>
    </w:p>
    <w:sectPr w:rsidR="003D24D8">
      <w:pgSz w:w="16838" w:h="11906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4D8"/>
    <w:rsid w:val="000C331F"/>
    <w:rsid w:val="003D24D8"/>
    <w:rsid w:val="007519B7"/>
    <w:rsid w:val="00D8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425AC"/>
  <w15:docId w15:val="{B643658C-B9DB-4EB2-A7AB-3525600FC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BE" w:eastAsia="fr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162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BOUDART Bernard</dc:creator>
  <cp:keywords/>
  <cp:lastModifiedBy>MARICHAL Gregory</cp:lastModifiedBy>
  <cp:revision>2</cp:revision>
  <cp:lastPrinted>2025-12-17T07:13:00Z</cp:lastPrinted>
  <dcterms:created xsi:type="dcterms:W3CDTF">2025-12-18T12:48:00Z</dcterms:created>
  <dcterms:modified xsi:type="dcterms:W3CDTF">2025-12-18T12:48:00Z</dcterms:modified>
</cp:coreProperties>
</file>